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4C05DF" w14:textId="77777777" w:rsidR="00045B8B" w:rsidRDefault="00045B8B" w:rsidP="00045B8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6A88484" w14:textId="08B1B3C4" w:rsidR="00F92636" w:rsidRDefault="00045B8B" w:rsidP="000E6EA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9203F">
        <w:rPr>
          <w:rFonts w:ascii="Times New Roman" w:hAnsi="Times New Roman" w:cs="Times New Roman"/>
          <w:b/>
          <w:sz w:val="28"/>
          <w:szCs w:val="28"/>
        </w:rPr>
        <w:t xml:space="preserve">Обґрунтування технічних та якісних характеристик предмета закупівлі </w:t>
      </w:r>
      <w:r w:rsidR="005204BE" w:rsidRPr="005204BE">
        <w:rPr>
          <w:rFonts w:ascii="Times New Roman" w:hAnsi="Times New Roman"/>
          <w:b/>
          <w:sz w:val="28"/>
          <w:szCs w:val="28"/>
        </w:rPr>
        <w:t>консультаційні послуги з функціонування та налаштування програмного забезпечення «MASTER: Комплексний облік для бюджетних установ», 72250000-2, послуги, пов’язані із системами та підтримкою, ДК 021:2015</w:t>
      </w:r>
    </w:p>
    <w:p w14:paraId="244A22AC" w14:textId="77777777" w:rsidR="005204BE" w:rsidRPr="000E6EAA" w:rsidRDefault="005204BE" w:rsidP="000E6EA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ACF8951" w14:textId="77777777" w:rsidR="00494AFC" w:rsidRPr="00494AFC" w:rsidRDefault="00494AFC" w:rsidP="00494AF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94AFC">
        <w:rPr>
          <w:rFonts w:ascii="Times New Roman" w:hAnsi="Times New Roman"/>
          <w:sz w:val="28"/>
          <w:szCs w:val="28"/>
        </w:rPr>
        <w:t xml:space="preserve">Згідно з постановою Кабінету Міністрів України від 11.10.2016 № 710 «Про ефективне використання державних коштів» Відділом публічних </w:t>
      </w:r>
      <w:proofErr w:type="spellStart"/>
      <w:r w:rsidRPr="00494AFC">
        <w:rPr>
          <w:rFonts w:ascii="Times New Roman" w:hAnsi="Times New Roman"/>
          <w:sz w:val="28"/>
          <w:szCs w:val="28"/>
        </w:rPr>
        <w:t>закупівель</w:t>
      </w:r>
      <w:proofErr w:type="spellEnd"/>
      <w:r w:rsidRPr="00494AFC">
        <w:rPr>
          <w:rFonts w:ascii="Times New Roman" w:hAnsi="Times New Roman"/>
          <w:sz w:val="28"/>
          <w:szCs w:val="28"/>
        </w:rPr>
        <w:t xml:space="preserve"> та матеріально – технічного забезпечення надається наступне обґрунтування технічних та якісних характеристик за предметом закупівлі консультаційні послуги з функціонування та налаштування програмного забезпечення «MASTER: Комплексний облік для бюджетних установ», 72250000-2, послуги, пов’язані із системами та підтримкою, ДК 021:2015.</w:t>
      </w:r>
    </w:p>
    <w:p w14:paraId="36D3DB38" w14:textId="77777777" w:rsidR="00494AFC" w:rsidRPr="00494AFC" w:rsidRDefault="00494AFC" w:rsidP="00494AF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94AFC">
        <w:rPr>
          <w:rFonts w:ascii="Times New Roman" w:hAnsi="Times New Roman"/>
          <w:sz w:val="28"/>
          <w:szCs w:val="28"/>
        </w:rPr>
        <w:t>1.</w:t>
      </w:r>
      <w:r w:rsidRPr="00494AFC">
        <w:rPr>
          <w:rFonts w:ascii="Times New Roman" w:hAnsi="Times New Roman"/>
          <w:sz w:val="28"/>
          <w:szCs w:val="28"/>
        </w:rPr>
        <w:tab/>
        <w:t>Консультаційні послуги з функціонування та налаштування програмного забезпечення «MASTER: Комплексний облік для бюджетних установ» відповідно до функціональних вимог Замовника в обсязі 75 годин.</w:t>
      </w:r>
    </w:p>
    <w:p w14:paraId="788DB14E" w14:textId="77777777" w:rsidR="00494AFC" w:rsidRPr="00494AFC" w:rsidRDefault="00494AFC" w:rsidP="00494AF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94AFC">
        <w:rPr>
          <w:rFonts w:ascii="Times New Roman" w:hAnsi="Times New Roman"/>
          <w:sz w:val="28"/>
          <w:szCs w:val="28"/>
        </w:rPr>
        <w:t>2.</w:t>
      </w:r>
      <w:r w:rsidRPr="00494AFC">
        <w:rPr>
          <w:rFonts w:ascii="Times New Roman" w:hAnsi="Times New Roman"/>
          <w:sz w:val="28"/>
          <w:szCs w:val="28"/>
        </w:rPr>
        <w:tab/>
        <w:t>Послуга з постачання оновлень для програмного забезпечення «MASTER: Комплексний облік для бюджетних установ» (релізи/нові версії) протягом 2025 року.</w:t>
      </w:r>
    </w:p>
    <w:p w14:paraId="4481B903" w14:textId="6ED805DA" w:rsidR="00C04E4D" w:rsidRPr="00A36970" w:rsidRDefault="00494AFC" w:rsidP="00494AF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494AFC">
        <w:rPr>
          <w:rFonts w:ascii="Times New Roman" w:hAnsi="Times New Roman"/>
          <w:sz w:val="28"/>
          <w:szCs w:val="28"/>
        </w:rPr>
        <w:t>3.</w:t>
      </w:r>
      <w:r w:rsidRPr="00494AFC">
        <w:rPr>
          <w:rFonts w:ascii="Times New Roman" w:hAnsi="Times New Roman"/>
          <w:sz w:val="28"/>
          <w:szCs w:val="28"/>
        </w:rPr>
        <w:tab/>
        <w:t xml:space="preserve">Послуга з постачання програмного рішення для автоматичної інсталяції оновлень  «MASTER: </w:t>
      </w:r>
      <w:proofErr w:type="spellStart"/>
      <w:r w:rsidRPr="00494AFC">
        <w:rPr>
          <w:rFonts w:ascii="Times New Roman" w:hAnsi="Times New Roman"/>
          <w:sz w:val="28"/>
          <w:szCs w:val="28"/>
        </w:rPr>
        <w:t>Updater</w:t>
      </w:r>
      <w:proofErr w:type="spellEnd"/>
      <w:r w:rsidRPr="00494AFC">
        <w:rPr>
          <w:rFonts w:ascii="Times New Roman" w:hAnsi="Times New Roman"/>
          <w:sz w:val="28"/>
          <w:szCs w:val="28"/>
        </w:rPr>
        <w:t>» протягом 2025 року.</w:t>
      </w:r>
    </w:p>
    <w:sectPr w:rsidR="00C04E4D" w:rsidRPr="00A36970" w:rsidSect="008C761E">
      <w:pgSz w:w="11906" w:h="16838"/>
      <w:pgMar w:top="568" w:right="566" w:bottom="850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45B8B"/>
    <w:rsid w:val="00026C10"/>
    <w:rsid w:val="00045B8B"/>
    <w:rsid w:val="0009210A"/>
    <w:rsid w:val="000E6EAA"/>
    <w:rsid w:val="001232A6"/>
    <w:rsid w:val="00197A54"/>
    <w:rsid w:val="00231B60"/>
    <w:rsid w:val="002A7898"/>
    <w:rsid w:val="002D4F19"/>
    <w:rsid w:val="002F02AC"/>
    <w:rsid w:val="003009FE"/>
    <w:rsid w:val="00372BB9"/>
    <w:rsid w:val="00375D4B"/>
    <w:rsid w:val="00494AFC"/>
    <w:rsid w:val="005204BE"/>
    <w:rsid w:val="005B184A"/>
    <w:rsid w:val="005F2946"/>
    <w:rsid w:val="00671F77"/>
    <w:rsid w:val="00853AEA"/>
    <w:rsid w:val="008C761E"/>
    <w:rsid w:val="00942E11"/>
    <w:rsid w:val="00A36970"/>
    <w:rsid w:val="00BA4BC2"/>
    <w:rsid w:val="00C04E4D"/>
    <w:rsid w:val="00DE66E2"/>
    <w:rsid w:val="00E9203F"/>
    <w:rsid w:val="00F85B4D"/>
    <w:rsid w:val="00F926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A8658B"/>
  <w15:docId w15:val="{3AB95D0D-FEA9-4987-A90A-B8D2FA2E0A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45B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qFormat/>
    <w:rsid w:val="005B184A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4">
    <w:name w:val="Абзац списку Знак"/>
    <w:link w:val="a3"/>
    <w:qFormat/>
    <w:rsid w:val="005B184A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7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8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6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779</Words>
  <Characters>445</Characters>
  <Application>Microsoft Office Word</Application>
  <DocSecurity>0</DocSecurity>
  <Lines>3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o.hreinert</dc:creator>
  <cp:keywords/>
  <dc:description/>
  <cp:lastModifiedBy>Таушан Галина Петрівна</cp:lastModifiedBy>
  <cp:revision>19</cp:revision>
  <cp:lastPrinted>2022-11-21T14:57:00Z</cp:lastPrinted>
  <dcterms:created xsi:type="dcterms:W3CDTF">2021-02-03T09:03:00Z</dcterms:created>
  <dcterms:modified xsi:type="dcterms:W3CDTF">2025-03-03T15:30:00Z</dcterms:modified>
</cp:coreProperties>
</file>